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3E" w:rsidRDefault="004A173E" w:rsidP="004A173E">
      <w:pPr>
        <w:pStyle w:val="ConsPlusNormal"/>
        <w:jc w:val="center"/>
        <w:outlineLvl w:val="0"/>
      </w:pPr>
    </w:p>
    <w:p w:rsidR="004A173E" w:rsidRPr="009B719A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A173E" w:rsidRPr="009B719A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B719A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A173E" w:rsidRPr="009B719A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A173E" w:rsidRPr="00462438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A173E" w:rsidRPr="009B719A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:rsidR="004A173E" w:rsidRPr="009B719A" w:rsidRDefault="004A173E" w:rsidP="004A173E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4A173E" w:rsidRPr="009B719A" w:rsidRDefault="004A173E" w:rsidP="004A173E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B4364D">
        <w:rPr>
          <w:rFonts w:ascii="Times New Roman" w:hAnsi="Times New Roman"/>
          <w:sz w:val="24"/>
          <w:szCs w:val="24"/>
        </w:rPr>
        <w:t xml:space="preserve">     </w:t>
      </w:r>
      <w:r w:rsidRPr="00B4364D">
        <w:rPr>
          <w:rFonts w:ascii="Times New Roman" w:hAnsi="Times New Roman"/>
          <w:sz w:val="24"/>
          <w:szCs w:val="24"/>
        </w:rPr>
        <w:t xml:space="preserve">» </w:t>
      </w:r>
      <w:r w:rsidR="00B4364D">
        <w:rPr>
          <w:rFonts w:ascii="Times New Roman" w:hAnsi="Times New Roman"/>
          <w:sz w:val="24"/>
          <w:szCs w:val="24"/>
        </w:rPr>
        <w:t>___________ 2019</w:t>
      </w:r>
      <w:r w:rsidRPr="00B4364D">
        <w:rPr>
          <w:rFonts w:ascii="Times New Roman" w:hAnsi="Times New Roman"/>
          <w:sz w:val="24"/>
          <w:szCs w:val="24"/>
        </w:rPr>
        <w:t xml:space="preserve"> г.</w:t>
      </w:r>
    </w:p>
    <w:p w:rsidR="004A173E" w:rsidRPr="00462438" w:rsidRDefault="004A173E" w:rsidP="004A1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73E" w:rsidRPr="00A95161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A173E" w:rsidRPr="00A14492" w:rsidRDefault="004A173E" w:rsidP="004A173E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</w:t>
      </w:r>
      <w:r w:rsidRPr="00A14492">
        <w:rPr>
          <w:sz w:val="24"/>
          <w:szCs w:val="24"/>
          <w:u w:val="none"/>
        </w:rPr>
        <w:t xml:space="preserve"> государственного налогового инспектора</w:t>
      </w:r>
    </w:p>
    <w:p w:rsidR="004A173E" w:rsidRPr="00A14492" w:rsidRDefault="004A173E" w:rsidP="004A173E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отдела </w:t>
      </w:r>
      <w:r>
        <w:rPr>
          <w:sz w:val="24"/>
          <w:szCs w:val="24"/>
          <w:u w:val="none"/>
        </w:rPr>
        <w:t>оперативного контроля</w:t>
      </w:r>
    </w:p>
    <w:p w:rsidR="004A173E" w:rsidRPr="00A95161" w:rsidRDefault="004A173E" w:rsidP="004A173E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A173E" w:rsidRPr="00F24220" w:rsidRDefault="004A173E" w:rsidP="004A173E">
      <w:pPr>
        <w:pStyle w:val="a5"/>
        <w:rPr>
          <w:sz w:val="24"/>
          <w:szCs w:val="24"/>
          <w:u w:val="none"/>
        </w:rPr>
      </w:pPr>
    </w:p>
    <w:p w:rsidR="004A173E" w:rsidRPr="00A14492" w:rsidRDefault="004A173E" w:rsidP="004A17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B4364D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B436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36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36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оперативного контроля</w:t>
      </w:r>
      <w:r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Межрайонной ИФНС России №4 по Тамбовской области относится к </w:t>
      </w:r>
      <w:r w:rsidR="00B4364D"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B43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A173E" w:rsidRPr="00B4364D" w:rsidRDefault="004A173E" w:rsidP="004A173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4D">
        <w:rPr>
          <w:rFonts w:ascii="Times New Roman" w:hAnsi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B4364D" w:rsidRPr="00B4364D">
        <w:rPr>
          <w:rFonts w:ascii="Times New Roman" w:hAnsi="Times New Roman"/>
          <w:color w:val="000000" w:themeColor="text1"/>
          <w:sz w:val="24"/>
          <w:szCs w:val="24"/>
        </w:rPr>
        <w:t>ой гражданской службы», - 11-3-4-095</w:t>
      </w:r>
      <w:r w:rsidRPr="00B436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4A173E" w:rsidRPr="00A14492" w:rsidRDefault="004A173E" w:rsidP="004A17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осуществление налогового контроля, </w:t>
      </w:r>
      <w:r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оперативный контроль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</w:t>
      </w:r>
      <w:r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Pr="00A14492">
        <w:rPr>
          <w:rFonts w:ascii="Times New Roman" w:hAnsi="Times New Roman" w:cs="Times New Roman"/>
          <w:sz w:val="24"/>
          <w:szCs w:val="24"/>
        </w:rPr>
        <w:t>й инспектор непосредственно подчиняется начальнику отдела.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A173E" w:rsidRPr="00C667C4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C667C4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4A173E" w:rsidRPr="00726CF0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4A173E" w:rsidRPr="00C667C4" w:rsidRDefault="004A173E" w:rsidP="004A173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tbl>
      <w:tblPr>
        <w:tblW w:w="98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0"/>
      </w:tblGrid>
      <w:tr w:rsidR="004A173E" w:rsidRPr="007C3E51" w:rsidTr="007C2C79">
        <w:trPr>
          <w:trHeight w:val="9115"/>
        </w:trPr>
        <w:tc>
          <w:tcPr>
            <w:tcW w:w="9850" w:type="dxa"/>
          </w:tcPr>
          <w:p w:rsidR="004A173E" w:rsidRDefault="004A173E" w:rsidP="007C2C79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4A173E" w:rsidRPr="00455381" w:rsidRDefault="004A173E" w:rsidP="007C2C79">
            <w:pPr>
              <w:pStyle w:val="a6"/>
              <w:ind w:left="80" w:firstLine="42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1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6.4.1. 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закон от 18 июля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2015 года»;</w:t>
            </w:r>
          </w:p>
          <w:p w:rsidR="004A173E" w:rsidRPr="00455381" w:rsidRDefault="004A173E" w:rsidP="007C2C79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 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</w:t>
            </w:r>
          </w:p>
          <w:p w:rsidR="004A173E" w:rsidRPr="00455381" w:rsidRDefault="004A173E" w:rsidP="007C2C79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Федеральный закон от 31 декабря 2017 г. № 487-ФЗ </w:t>
            </w:r>
            <w:r w:rsidRPr="0045538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части полномочий Правительства Российской федерации по утверждению перечня маркируемых товаров</w:t>
            </w:r>
            <w:proofErr w:type="gramEnd"/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фиксации выбытия маркированного товара через контрольно-кассовую технику);</w:t>
            </w:r>
          </w:p>
          <w:p w:rsidR="004A173E" w:rsidRDefault="004A173E" w:rsidP="007C2C79">
            <w:pPr>
              <w:pStyle w:val="a8"/>
              <w:tabs>
                <w:tab w:val="left" w:pos="530"/>
              </w:tabs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</w:t>
            </w:r>
            <w:r w:rsidRPr="0020683F">
              <w:rPr>
                <w:szCs w:val="24"/>
                <w:lang w:val="ru-RU"/>
              </w:rPr>
              <w:t>остановление от 11 августа 2016 г. № 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 г. № 235»;</w:t>
            </w:r>
          </w:p>
          <w:p w:rsidR="004A173E" w:rsidRPr="00455381" w:rsidRDefault="004A173E" w:rsidP="007C2C79">
            <w:pPr>
              <w:pStyle w:val="a8"/>
              <w:tabs>
                <w:tab w:val="left" w:pos="530"/>
              </w:tabs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</w:t>
            </w:r>
            <w:r w:rsidRPr="00455381">
              <w:rPr>
                <w:szCs w:val="24"/>
                <w:lang w:val="ru-RU"/>
              </w:rPr>
              <w:t>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</w:t>
            </w:r>
          </w:p>
          <w:p w:rsidR="004A173E" w:rsidRPr="00455381" w:rsidRDefault="004A173E" w:rsidP="007C2C79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П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остановление Правительства Российской Федерации от 30 декабря 2017 г. № 1715 </w:t>
            </w:r>
            <w:r w:rsidRPr="0045538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«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 внесении изменений в постановление Правительства Российской Федерации от 24 января 2017 № 62»;</w:t>
            </w:r>
          </w:p>
          <w:p w:rsidR="004A173E" w:rsidRDefault="004A173E" w:rsidP="007C2C79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П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риказ ФНС России от 15 августа 2016 г. № СА-7-19/439@                       «Об определении организации, обеспечивающей на период проведения пилотного проекта функцию эмитента контрольных (идентификационных) знаков» (АО «Гознак» определен организацией, обеспечивающей на период проведения пилотного проекта функцию эмитента контрольн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ых (идентификационных) знаков)»;</w:t>
            </w:r>
          </w:p>
          <w:p w:rsidR="004A173E" w:rsidRDefault="004A173E" w:rsidP="007C2C79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27.07.2004 №79-ФЗ «О государственной гражданской службе Российской Федерации»;</w:t>
            </w:r>
          </w:p>
          <w:p w:rsidR="004A173E" w:rsidRPr="003C2340" w:rsidRDefault="004A173E" w:rsidP="007C2C79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25.12.2008 № 273-ФЗ «О противодействии коррупции».</w:t>
            </w:r>
          </w:p>
        </w:tc>
      </w:tr>
    </w:tbl>
    <w:p w:rsidR="004A173E" w:rsidRPr="00A14492" w:rsidRDefault="004A173E" w:rsidP="004A17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rFonts w:ascii="Times New Roman" w:hAnsi="Times New Roman" w:cs="Times New Roman"/>
          <w:sz w:val="24"/>
          <w:szCs w:val="24"/>
        </w:rPr>
        <w:t>ональной служебной деятельности.</w:t>
      </w:r>
    </w:p>
    <w:p w:rsidR="004A173E" w:rsidRDefault="004A173E" w:rsidP="004A173E">
      <w:pPr>
        <w:pStyle w:val="a8"/>
        <w:tabs>
          <w:tab w:val="left" w:pos="530"/>
        </w:tabs>
        <w:ind w:left="0" w:firstLine="709"/>
        <w:rPr>
          <w:szCs w:val="24"/>
          <w:lang w:val="ru-RU"/>
        </w:rPr>
      </w:pPr>
      <w:r w:rsidRPr="00B35BB2">
        <w:rPr>
          <w:szCs w:val="24"/>
          <w:lang w:val="ru-RU"/>
        </w:rPr>
        <w:t xml:space="preserve">6.4.2. Иные профессиональные знания: </w:t>
      </w:r>
      <w:r w:rsidRPr="004F1026">
        <w:rPr>
          <w:szCs w:val="24"/>
          <w:lang w:val="ru-RU"/>
        </w:rPr>
        <w:t>перечень изделий, которые подлежат обязательной маркировке, а также исключений из этого списка;</w:t>
      </w:r>
    </w:p>
    <w:p w:rsidR="004A173E" w:rsidRPr="004F1026" w:rsidRDefault="004A173E" w:rsidP="004A173E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порядок и состав сведений, передаваемых в систему маркировки;</w:t>
      </w:r>
    </w:p>
    <w:p w:rsidR="004A173E" w:rsidRPr="004F1026" w:rsidRDefault="004A173E" w:rsidP="004A173E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виды КИЗ, их различия и особенности применения;</w:t>
      </w:r>
    </w:p>
    <w:p w:rsidR="004A173E" w:rsidRPr="004F1026" w:rsidRDefault="004A173E" w:rsidP="004A173E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 xml:space="preserve">требования к КИЗ и </w:t>
      </w:r>
      <w:r w:rsidRPr="004F1026">
        <w:rPr>
          <w:szCs w:val="24"/>
        </w:rPr>
        <w:t>RFID</w:t>
      </w:r>
      <w:r w:rsidRPr="004F1026">
        <w:rPr>
          <w:szCs w:val="24"/>
          <w:lang w:val="ru-RU"/>
        </w:rPr>
        <w:t>-меткам;</w:t>
      </w:r>
    </w:p>
    <w:p w:rsidR="004A173E" w:rsidRPr="004F1026" w:rsidRDefault="004A173E" w:rsidP="004A173E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знание оборудования и программ для маркировки;</w:t>
      </w:r>
    </w:p>
    <w:p w:rsidR="004A173E" w:rsidRPr="00B35BB2" w:rsidRDefault="004A173E" w:rsidP="004A17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- </w:t>
      </w:r>
      <w:r w:rsidRPr="00B35BB2">
        <w:rPr>
          <w:rFonts w:ascii="Times New Roman" w:hAnsi="Times New Roman" w:cs="Times New Roman"/>
          <w:szCs w:val="24"/>
        </w:rPr>
        <w:t>порядок оформления процедуры регистрации в информационной системе маркировки и получения доступа к личному кабинету.</w:t>
      </w:r>
    </w:p>
    <w:p w:rsidR="004A173E" w:rsidRPr="00A14492" w:rsidRDefault="004A173E" w:rsidP="004A17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 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</w:t>
      </w:r>
      <w:r w:rsidRPr="00A14492">
        <w:rPr>
          <w:rFonts w:ascii="Times New Roman" w:hAnsi="Times New Roman"/>
          <w:sz w:val="24"/>
          <w:szCs w:val="24"/>
        </w:rPr>
        <w:lastRenderedPageBreak/>
        <w:t>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A173E" w:rsidRPr="00172172" w:rsidRDefault="004A173E" w:rsidP="004A17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Pr="00172172">
        <w:rPr>
          <w:rFonts w:ascii="Times New Roman" w:hAnsi="Times New Roman" w:cs="Times New Roman"/>
          <w:sz w:val="24"/>
          <w:szCs w:val="24"/>
        </w:rPr>
        <w:t>;</w:t>
      </w:r>
      <w:r w:rsidRPr="00172172">
        <w:rPr>
          <w:rFonts w:ascii="Times New Roman" w:hAnsi="Times New Roman"/>
          <w:sz w:val="24"/>
          <w:szCs w:val="24"/>
        </w:rPr>
        <w:t xml:space="preserve"> </w:t>
      </w:r>
      <w:r w:rsidRPr="0017217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4A173E" w:rsidRPr="00172172" w:rsidRDefault="004A173E" w:rsidP="004A17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172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17217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172172">
        <w:rPr>
          <w:rFonts w:ascii="Times New Roman" w:hAnsi="Times New Roman"/>
          <w:spacing w:val="-4"/>
          <w:sz w:val="24"/>
          <w:szCs w:val="24"/>
        </w:rPr>
        <w:t>обеспечени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выполнения поставленных руководством задач, эффективно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планирования служебного времени, анализ и прогнозировани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деятельности в порученной сфере, использовани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опыта и мнения коллег, работ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72172">
        <w:rPr>
          <w:rFonts w:ascii="Times New Roman" w:hAnsi="Times New Roman"/>
          <w:spacing w:val="-4"/>
          <w:sz w:val="24"/>
          <w:szCs w:val="24"/>
        </w:rPr>
        <w:t xml:space="preserve"> управлени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электронной почтой; подготовк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презентаций, использовани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графических объектов в электронных документах, подготовк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деловой корреспонденции и актов инспекции</w:t>
      </w:r>
      <w:r>
        <w:rPr>
          <w:rFonts w:ascii="Times New Roman" w:hAnsi="Times New Roman"/>
          <w:spacing w:val="-4"/>
          <w:sz w:val="24"/>
          <w:szCs w:val="24"/>
        </w:rPr>
        <w:t>.</w:t>
      </w:r>
    </w:p>
    <w:p w:rsidR="004A173E" w:rsidRPr="00A14492" w:rsidRDefault="004A173E" w:rsidP="004A17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17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172172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4A173E" w:rsidRPr="00A14492" w:rsidRDefault="004A173E" w:rsidP="004A173E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5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3E" w:rsidRPr="00B03C3A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1057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Pr="00B03C3A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отдел оперативного контроля, </w:t>
      </w:r>
      <w:r>
        <w:rPr>
          <w:rFonts w:ascii="Times New Roman" w:hAnsi="Times New Roman" w:cs="Times New Roman"/>
          <w:sz w:val="24"/>
          <w:szCs w:val="24"/>
        </w:rPr>
        <w:t>старши</w:t>
      </w:r>
      <w:r w:rsidRPr="00B03C3A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4A173E" w:rsidRPr="00B03C3A" w:rsidRDefault="004A173E" w:rsidP="004A173E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выполнять поручения начальника отдела оперативного контроля;</w:t>
      </w:r>
    </w:p>
    <w:p w:rsidR="004A173E" w:rsidRPr="00B03C3A" w:rsidRDefault="004A173E" w:rsidP="004A173E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систематически повышать свой профессиональный уровень, изучать действующее законодательство;</w:t>
      </w:r>
    </w:p>
    <w:p w:rsidR="004A173E" w:rsidRPr="00B03C3A" w:rsidRDefault="004A173E" w:rsidP="004A173E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bCs/>
          <w:sz w:val="24"/>
          <w:szCs w:val="24"/>
        </w:rPr>
        <w:t>п</w:t>
      </w:r>
      <w:r w:rsidRPr="00B03C3A">
        <w:rPr>
          <w:rFonts w:ascii="Times New Roman" w:hAnsi="Times New Roman"/>
          <w:sz w:val="24"/>
          <w:szCs w:val="24"/>
        </w:rPr>
        <w:t>роводить проверки налогоплательщиков и оформление соответствующих документов в части соблюдения законодательства о применении контрольно-кассовой техники при осуществлении наличных денежных расчетов;</w:t>
      </w:r>
    </w:p>
    <w:p w:rsidR="004A173E" w:rsidRPr="00B03C3A" w:rsidRDefault="004A173E" w:rsidP="004A173E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по вопросу полноты учета выручки;</w:t>
      </w:r>
    </w:p>
    <w:p w:rsidR="004A173E" w:rsidRPr="00B03C3A" w:rsidRDefault="004A173E" w:rsidP="004A173E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соблюдения законодательства в сфере использования специальных банковских счетов;</w:t>
      </w:r>
    </w:p>
    <w:p w:rsidR="004A173E" w:rsidRPr="00B03C3A" w:rsidRDefault="004A173E" w:rsidP="004A173E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производить регистрацию, перерегистрацию и снятие с учета ККТ в налоговом органе, оформлять документы на отправку ККТ в ремонт, вносить изменения в документацию на ККТ в процессе ее эксплуатации;</w:t>
      </w:r>
    </w:p>
    <w:p w:rsidR="004A173E" w:rsidRDefault="004A173E" w:rsidP="004A17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адресов юридических лиц, на предмет достоверности, в рамках предоставленных полномочий</w:t>
      </w:r>
      <w:r>
        <w:rPr>
          <w:rFonts w:ascii="Times New Roman" w:hAnsi="Times New Roman"/>
          <w:sz w:val="24"/>
          <w:szCs w:val="24"/>
        </w:rPr>
        <w:t>;</w:t>
      </w:r>
    </w:p>
    <w:p w:rsidR="004A173E" w:rsidRDefault="004A173E" w:rsidP="004A17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направлять ответы на запросы государственных органов;</w:t>
      </w:r>
    </w:p>
    <w:p w:rsidR="004A173E" w:rsidRPr="00B03C3A" w:rsidRDefault="004A173E" w:rsidP="004A17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рассматривать обращения и давать разъяснения по вопросам, касательным деятельности отдела оперативного контроля;</w:t>
      </w:r>
    </w:p>
    <w:p w:rsidR="004A173E" w:rsidRPr="00B03C3A" w:rsidRDefault="004A173E" w:rsidP="004A173E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4A173E" w:rsidRPr="00B03C3A" w:rsidRDefault="004A173E" w:rsidP="004A173E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своевременность и полноту формирования информационных р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есурсов по курируемым вопросам;</w:t>
      </w:r>
    </w:p>
    <w:p w:rsidR="004A173E" w:rsidRPr="00B03C3A" w:rsidRDefault="004A173E" w:rsidP="004A173E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№273-ФЗ «О противодействии коррупции» и иных  нормативно правовых актов в указанной сфере;</w:t>
      </w:r>
    </w:p>
    <w:p w:rsidR="004A173E" w:rsidRPr="00B03C3A" w:rsidRDefault="004A173E" w:rsidP="004A173E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4A173E" w:rsidRPr="00B03C3A" w:rsidRDefault="004A173E" w:rsidP="004A173E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исполнять должностные обязанности в соответствии с должностным регламентом.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3C3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B03C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на: своевременную и в </w:t>
      </w:r>
      <w:r w:rsidRPr="00A14492">
        <w:rPr>
          <w:rFonts w:ascii="Times New Roman" w:hAnsi="Times New Roman" w:cs="Times New Roman"/>
          <w:sz w:val="24"/>
          <w:szCs w:val="24"/>
        </w:rPr>
        <w:t xml:space="preserve">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4A173E" w:rsidRPr="00A14492" w:rsidRDefault="004A173E" w:rsidP="004A173E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положением об отделе оперативного контроля</w:t>
      </w:r>
      <w:r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Pr="00A14492">
        <w:rPr>
          <w:sz w:val="24"/>
          <w:szCs w:val="24"/>
        </w:rPr>
        <w:t>.</w:t>
      </w:r>
      <w:proofErr w:type="gramEnd"/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A1449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с учетом задач и функций, возложенных на отдел оперативного контроля и в соответствии с должностными обязанностями по замещаемой должности гражданской службы.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начальником отдела вносить руководству Инспекции предложения по вопросам, относящимся к компетенции отдела; 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4A173E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4A173E" w:rsidRPr="00A14492" w:rsidRDefault="004A173E" w:rsidP="004A1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, ст. 3196; 2009,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статьей 18 Федерального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A173E" w:rsidRPr="00A14492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14492" w:rsidRDefault="004A173E" w:rsidP="004A173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4 по Тамбовской области:</w:t>
      </w:r>
    </w:p>
    <w:p w:rsidR="004A173E" w:rsidRPr="00A14492" w:rsidRDefault="004A173E" w:rsidP="004A173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контрольной деятельности налоговых органов;</w:t>
      </w:r>
    </w:p>
    <w:p w:rsidR="004A173E" w:rsidRPr="00A14492" w:rsidRDefault="004A173E" w:rsidP="004A173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A173E" w:rsidRPr="00A14492" w:rsidRDefault="004A173E" w:rsidP="004A173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A173E" w:rsidRPr="00A14492" w:rsidRDefault="004A173E" w:rsidP="004A173E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4A173E" w:rsidRPr="00A14492" w:rsidRDefault="004A173E" w:rsidP="004A17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A173E" w:rsidRPr="00A14492" w:rsidRDefault="004A173E" w:rsidP="004A17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3E" w:rsidRPr="00A14492" w:rsidRDefault="004A173E" w:rsidP="004A17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3E" w:rsidRPr="00A95161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95161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Pr="00A95161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364D" w:rsidRDefault="00B4364D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173E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173E" w:rsidRPr="00903A63" w:rsidRDefault="004A173E" w:rsidP="004A17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A173E" w:rsidRPr="00903A63" w:rsidRDefault="004A173E" w:rsidP="004A1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4A173E" w:rsidRPr="00903A63" w:rsidTr="007C2C79">
        <w:tc>
          <w:tcPr>
            <w:tcW w:w="567" w:type="dxa"/>
          </w:tcPr>
          <w:p w:rsidR="004A173E" w:rsidRPr="00903A63" w:rsidRDefault="004A173E" w:rsidP="007C2C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4A173E" w:rsidRPr="00903A63" w:rsidRDefault="004A173E" w:rsidP="007C2C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4A173E" w:rsidRPr="00903A63" w:rsidRDefault="004A173E" w:rsidP="007C2C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A173E" w:rsidRPr="00903A63" w:rsidRDefault="004A173E" w:rsidP="007C2C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A173E" w:rsidRPr="00903A63" w:rsidRDefault="004A173E" w:rsidP="007C2C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A173E" w:rsidRPr="00286C13" w:rsidTr="007C2C79">
        <w:tc>
          <w:tcPr>
            <w:tcW w:w="567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73E" w:rsidRPr="00286C13" w:rsidTr="007C2C79">
        <w:tc>
          <w:tcPr>
            <w:tcW w:w="567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A173E" w:rsidRPr="00E732B6" w:rsidRDefault="004A173E" w:rsidP="007C2C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A173E" w:rsidRPr="00A52F13" w:rsidRDefault="004A173E" w:rsidP="004A1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73E" w:rsidRPr="00A52F13" w:rsidRDefault="004A173E" w:rsidP="004A17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73E" w:rsidRPr="00A52F13" w:rsidRDefault="004A173E" w:rsidP="004A173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A173E" w:rsidRPr="00A52F13" w:rsidRDefault="004A173E" w:rsidP="004A173E">
      <w:pPr>
        <w:rPr>
          <w:rFonts w:ascii="Times New Roman" w:hAnsi="Times New Roman"/>
          <w:sz w:val="28"/>
          <w:szCs w:val="28"/>
        </w:rPr>
      </w:pPr>
    </w:p>
    <w:p w:rsidR="004A173E" w:rsidRPr="00462438" w:rsidRDefault="004A173E" w:rsidP="004A173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3695" w:rsidRDefault="007F3695"/>
    <w:sectPr w:rsidR="007F3695" w:rsidSect="00BE0AA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3E"/>
    <w:rsid w:val="004A173E"/>
    <w:rsid w:val="007F3695"/>
    <w:rsid w:val="00B4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3E"/>
  </w:style>
  <w:style w:type="paragraph" w:styleId="1">
    <w:name w:val="heading 1"/>
    <w:basedOn w:val="a"/>
    <w:next w:val="a"/>
    <w:link w:val="10"/>
    <w:uiPriority w:val="9"/>
    <w:qFormat/>
    <w:rsid w:val="004A17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A173E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A173E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A173E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paragraph" w:styleId="a6">
    <w:name w:val="No Spacing"/>
    <w:link w:val="a7"/>
    <w:uiPriority w:val="1"/>
    <w:qFormat/>
    <w:rsid w:val="004A17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34"/>
    <w:qFormat/>
    <w:rsid w:val="004A173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7">
    <w:name w:val="Без интервала Знак"/>
    <w:link w:val="a6"/>
    <w:uiPriority w:val="1"/>
    <w:rsid w:val="004A173E"/>
    <w:rPr>
      <w:rFonts w:ascii="Calibri" w:eastAsia="Times New Roman" w:hAnsi="Calibri" w:cs="Times New Roman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4A173E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4A173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A173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A17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3E"/>
  </w:style>
  <w:style w:type="paragraph" w:styleId="1">
    <w:name w:val="heading 1"/>
    <w:basedOn w:val="a"/>
    <w:next w:val="a"/>
    <w:link w:val="10"/>
    <w:uiPriority w:val="9"/>
    <w:qFormat/>
    <w:rsid w:val="004A17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A173E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A173E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A173E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paragraph" w:styleId="a6">
    <w:name w:val="No Spacing"/>
    <w:link w:val="a7"/>
    <w:uiPriority w:val="1"/>
    <w:qFormat/>
    <w:rsid w:val="004A17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34"/>
    <w:qFormat/>
    <w:rsid w:val="004A173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7">
    <w:name w:val="Без интервала Знак"/>
    <w:link w:val="a6"/>
    <w:uiPriority w:val="1"/>
    <w:rsid w:val="004A173E"/>
    <w:rPr>
      <w:rFonts w:ascii="Calibri" w:eastAsia="Times New Roman" w:hAnsi="Calibri" w:cs="Times New Roman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4A173E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4A173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A173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A17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2891</Words>
  <Characters>16482</Characters>
  <Application>Microsoft Office Word</Application>
  <DocSecurity>0</DocSecurity>
  <Lines>137</Lines>
  <Paragraphs>38</Paragraphs>
  <ScaleCrop>false</ScaleCrop>
  <Company/>
  <LinksUpToDate>false</LinksUpToDate>
  <CharactersWithSpaces>19335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3</cp:revision>
  <dcterms:created xsi:type="dcterms:W3CDTF">2019-05-06T06:25:00Z</dcterms:created>
  <dcterms:modified xsi:type="dcterms:W3CDTF">2019-05-06T09:09:00Z</dcterms:modified>
</cp:coreProperties>
</file>